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9929" w:type="dxa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694"/>
        <w:gridCol w:w="1877"/>
        <w:gridCol w:w="3121"/>
        <w:gridCol w:w="237"/>
      </w:tblGrid>
      <w:tr w:rsidR="00865FBD" w:rsidRPr="00C908C9" w14:paraId="53E4F1FA" w14:textId="77777777" w:rsidTr="00CD00FF">
        <w:trPr>
          <w:trHeight w:val="172"/>
        </w:trPr>
        <w:tc>
          <w:tcPr>
            <w:tcW w:w="4694" w:type="dxa"/>
            <w:vMerge w:val="restart"/>
            <w:shd w:val="clear" w:color="auto" w:fill="1F497D" w:themeFill="text2"/>
            <w:vAlign w:val="center"/>
            <w:hideMark/>
          </w:tcPr>
          <w:p w14:paraId="134D67E6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  <w:r w:rsidR="009D6333">
              <w:rPr>
                <w:b/>
                <w:color w:val="FFFFFF" w:themeColor="background1"/>
                <w:sz w:val="28"/>
              </w:rPr>
              <w:t xml:space="preserve"> </w:t>
            </w:r>
          </w:p>
          <w:p w14:paraId="1B97A5EB" w14:textId="57DFC9D7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CD00FF">
              <w:rPr>
                <w:color w:val="FFFFFF" w:themeColor="background1"/>
                <w:sz w:val="28"/>
              </w:rPr>
              <w:t>21</w:t>
            </w:r>
            <w:r w:rsidRPr="00876227">
              <w:rPr>
                <w:color w:val="FFFFFF" w:themeColor="background1"/>
                <w:sz w:val="28"/>
              </w:rPr>
              <w:t>/20</w:t>
            </w:r>
            <w:r w:rsidR="00CD00FF">
              <w:rPr>
                <w:color w:val="FFFFFF" w:themeColor="background1"/>
                <w:sz w:val="28"/>
              </w:rPr>
              <w:t>22</w:t>
            </w:r>
          </w:p>
        </w:tc>
        <w:tc>
          <w:tcPr>
            <w:tcW w:w="5235" w:type="dxa"/>
            <w:gridSpan w:val="3"/>
            <w:tcBorders>
              <w:bottom w:val="nil"/>
            </w:tcBorders>
            <w:hideMark/>
          </w:tcPr>
          <w:p w14:paraId="23C4E72A" w14:textId="77777777" w:rsidR="00876227" w:rsidRPr="00C908C9" w:rsidRDefault="00876227" w:rsidP="00876227">
            <w:pPr>
              <w:jc w:val="center"/>
            </w:pPr>
          </w:p>
        </w:tc>
      </w:tr>
      <w:tr w:rsidR="004A3F2A" w:rsidRPr="00C908C9" w14:paraId="46DE4FC6" w14:textId="77777777" w:rsidTr="00CD00FF">
        <w:trPr>
          <w:trHeight w:val="415"/>
        </w:trPr>
        <w:tc>
          <w:tcPr>
            <w:tcW w:w="4694" w:type="dxa"/>
            <w:vMerge/>
            <w:shd w:val="clear" w:color="auto" w:fill="1F497D" w:themeFill="text2"/>
            <w:vAlign w:val="center"/>
          </w:tcPr>
          <w:p w14:paraId="1123D4BF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998" w:type="dxa"/>
            <w:gridSpan w:val="2"/>
            <w:tcBorders>
              <w:top w:val="nil"/>
              <w:bottom w:val="nil"/>
              <w:right w:val="nil"/>
            </w:tcBorders>
          </w:tcPr>
          <w:p w14:paraId="26A55D75" w14:textId="3BA79CE2" w:rsidR="00876227" w:rsidRPr="00876227" w:rsidRDefault="00A55B23" w:rsidP="00E30C28">
            <w:pPr>
              <w:ind w:right="-387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Disciplina</w:t>
            </w:r>
            <w:r w:rsidR="00813174">
              <w:rPr>
                <w:color w:val="1F497D" w:themeColor="text2"/>
                <w:sz w:val="20"/>
              </w:rPr>
              <w:t xml:space="preserve">: </w:t>
            </w:r>
            <w:r w:rsidR="00E30C28">
              <w:rPr>
                <w:color w:val="1F497D" w:themeColor="text2"/>
                <w:sz w:val="20"/>
              </w:rPr>
              <w:t>Arquitectura de Computadores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</w:tcBorders>
          </w:tcPr>
          <w:p w14:paraId="30FF2294" w14:textId="77777777" w:rsidR="00876227" w:rsidRPr="004A3F2A" w:rsidRDefault="00876227" w:rsidP="00CC69A8">
            <w:pPr>
              <w:rPr>
                <w:b/>
                <w:color w:val="1F497D" w:themeColor="text2"/>
                <w:sz w:val="20"/>
                <w:szCs w:val="20"/>
              </w:rPr>
            </w:pPr>
          </w:p>
        </w:tc>
      </w:tr>
      <w:tr w:rsidR="004A3F2A" w:rsidRPr="00C908C9" w14:paraId="547F2192" w14:textId="77777777" w:rsidTr="00CD00FF">
        <w:trPr>
          <w:trHeight w:val="427"/>
        </w:trPr>
        <w:tc>
          <w:tcPr>
            <w:tcW w:w="4694" w:type="dxa"/>
            <w:vMerge/>
            <w:shd w:val="clear" w:color="auto" w:fill="1F497D" w:themeFill="text2"/>
            <w:vAlign w:val="center"/>
          </w:tcPr>
          <w:p w14:paraId="59A727C2" w14:textId="77777777" w:rsidR="00876227" w:rsidRDefault="0087622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1877" w:type="dxa"/>
            <w:tcBorders>
              <w:top w:val="nil"/>
              <w:bottom w:val="single" w:sz="4" w:space="0" w:color="1F497D" w:themeColor="text2"/>
              <w:right w:val="nil"/>
            </w:tcBorders>
          </w:tcPr>
          <w:p w14:paraId="7CAD2C98" w14:textId="578230A2" w:rsidR="00876227" w:rsidRPr="00876227" w:rsidRDefault="00A55B23" w:rsidP="00813174">
            <w:pPr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>Ano</w:t>
            </w:r>
            <w:r w:rsidR="00813174">
              <w:rPr>
                <w:color w:val="1F497D" w:themeColor="text2"/>
                <w:sz w:val="20"/>
              </w:rPr>
              <w:t xml:space="preserve">: </w:t>
            </w:r>
            <w:r w:rsidR="008217C1">
              <w:rPr>
                <w:color w:val="1F497D" w:themeColor="text2"/>
                <w:sz w:val="20"/>
              </w:rPr>
              <w:t>2ºAno</w:t>
            </w:r>
          </w:p>
        </w:tc>
        <w:tc>
          <w:tcPr>
            <w:tcW w:w="3357" w:type="dxa"/>
            <w:gridSpan w:val="2"/>
            <w:tcBorders>
              <w:top w:val="nil"/>
              <w:left w:val="nil"/>
              <w:bottom w:val="single" w:sz="4" w:space="0" w:color="1F497D" w:themeColor="text2"/>
            </w:tcBorders>
          </w:tcPr>
          <w:p w14:paraId="1A94AB5F" w14:textId="77777777" w:rsidR="00876227" w:rsidRPr="00125ECE" w:rsidRDefault="00876227" w:rsidP="00FF1D03">
            <w:pPr>
              <w:rPr>
                <w:b/>
                <w:color w:val="1F497D" w:themeColor="text2"/>
                <w:sz w:val="28"/>
              </w:rPr>
            </w:pPr>
          </w:p>
        </w:tc>
      </w:tr>
    </w:tbl>
    <w:p w14:paraId="2C37B183" w14:textId="77777777" w:rsidR="008B6811" w:rsidRPr="00924D1F" w:rsidRDefault="006E3D82" w:rsidP="00390105">
      <w:pPr>
        <w:ind w:right="311"/>
        <w:jc w:val="both"/>
        <w:rPr>
          <w:sz w:val="6"/>
        </w:rPr>
      </w:pPr>
      <w:r>
        <w:t xml:space="preserve"> </w:t>
      </w:r>
      <w:r w:rsidR="00876227"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2126"/>
        <w:gridCol w:w="2835"/>
      </w:tblGrid>
      <w:tr w:rsidR="00CD00FF" w:rsidRPr="00390105" w14:paraId="76057206" w14:textId="77777777" w:rsidTr="00CD00FF">
        <w:tc>
          <w:tcPr>
            <w:tcW w:w="4961" w:type="dxa"/>
            <w:gridSpan w:val="2"/>
            <w:shd w:val="clear" w:color="auto" w:fill="948A54" w:themeFill="background2" w:themeFillShade="80"/>
          </w:tcPr>
          <w:p w14:paraId="6FA1AF66" w14:textId="44D66C45" w:rsidR="00CD00FF" w:rsidRPr="00390105" w:rsidRDefault="00CD00FF" w:rsidP="00CD00FF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 xml:space="preserve">1º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4961" w:type="dxa"/>
            <w:gridSpan w:val="2"/>
            <w:shd w:val="clear" w:color="auto" w:fill="948A54" w:themeFill="background2" w:themeFillShade="80"/>
          </w:tcPr>
          <w:p w14:paraId="28D2E0D4" w14:textId="3B479BC0" w:rsidR="00CD00FF" w:rsidRPr="00390105" w:rsidRDefault="00CD00FF" w:rsidP="00CD00FF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 xml:space="preserve">2º </w:t>
            </w:r>
            <w:r>
              <w:rPr>
                <w:b/>
                <w:sz w:val="20"/>
              </w:rPr>
              <w:t>Semestre</w:t>
            </w:r>
          </w:p>
        </w:tc>
      </w:tr>
      <w:tr w:rsidR="00CD00FF" w14:paraId="7DF70CCE" w14:textId="77777777" w:rsidTr="00CD00FF">
        <w:tc>
          <w:tcPr>
            <w:tcW w:w="2410" w:type="dxa"/>
            <w:vAlign w:val="center"/>
          </w:tcPr>
          <w:p w14:paraId="49F43542" w14:textId="77777777" w:rsidR="00CD00FF" w:rsidRPr="00390105" w:rsidRDefault="00CD00FF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Nº de aulas previstas</w:t>
            </w:r>
          </w:p>
        </w:tc>
        <w:tc>
          <w:tcPr>
            <w:tcW w:w="2551" w:type="dxa"/>
            <w:vAlign w:val="center"/>
          </w:tcPr>
          <w:p w14:paraId="38AC002A" w14:textId="745F0D33" w:rsidR="00CD00FF" w:rsidRPr="00390105" w:rsidRDefault="00D94359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  <w:tc>
          <w:tcPr>
            <w:tcW w:w="2126" w:type="dxa"/>
            <w:vAlign w:val="center"/>
          </w:tcPr>
          <w:p w14:paraId="398F2745" w14:textId="77777777" w:rsidR="00CD00FF" w:rsidRPr="00390105" w:rsidRDefault="00CD00FF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Nº de aulas previstas</w:t>
            </w:r>
          </w:p>
        </w:tc>
        <w:tc>
          <w:tcPr>
            <w:tcW w:w="2835" w:type="dxa"/>
            <w:vAlign w:val="center"/>
          </w:tcPr>
          <w:p w14:paraId="43E25E01" w14:textId="410F571C" w:rsidR="00CD00FF" w:rsidRPr="00390105" w:rsidRDefault="00D94359" w:rsidP="000B1EAB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45</w:t>
            </w:r>
          </w:p>
        </w:tc>
      </w:tr>
      <w:tr w:rsidR="00271850" w14:paraId="3C48BC3E" w14:textId="77777777" w:rsidTr="00CC3E8B">
        <w:tc>
          <w:tcPr>
            <w:tcW w:w="9922" w:type="dxa"/>
            <w:gridSpan w:val="4"/>
            <w:shd w:val="clear" w:color="auto" w:fill="948A54" w:themeFill="background2" w:themeFillShade="80"/>
          </w:tcPr>
          <w:p w14:paraId="09B33D71" w14:textId="592CCA42" w:rsidR="00271850" w:rsidRPr="00390105" w:rsidRDefault="00D30861" w:rsidP="00390105">
            <w:pPr>
              <w:spacing w:before="40" w:after="40"/>
              <w:jc w:val="center"/>
              <w:rPr>
                <w:sz w:val="20"/>
              </w:rPr>
            </w:pPr>
            <w:r w:rsidRPr="009C26F4">
              <w:rPr>
                <w:rFonts w:cs="Arial"/>
                <w:b/>
                <w:bCs/>
                <w:sz w:val="18"/>
                <w:szCs w:val="18"/>
              </w:rPr>
              <w:t>Aprendizagens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Essenciais*</w:t>
            </w:r>
          </w:p>
        </w:tc>
      </w:tr>
      <w:tr w:rsidR="009155E9" w14:paraId="37E8E93C" w14:textId="77777777" w:rsidTr="008F4A53">
        <w:tc>
          <w:tcPr>
            <w:tcW w:w="9922" w:type="dxa"/>
            <w:gridSpan w:val="4"/>
          </w:tcPr>
          <w:p w14:paraId="2E135572" w14:textId="77777777" w:rsidR="009155E9" w:rsidRPr="009155E9" w:rsidRDefault="009155E9" w:rsidP="009155E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36C1B548" w14:textId="6A77C921" w:rsidR="009155E9" w:rsidRPr="009155E9" w:rsidRDefault="009155E9" w:rsidP="009155E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Módulo </w:t>
            </w:r>
            <w:r w:rsidR="000D1E77">
              <w:rPr>
                <w:rFonts w:cstheme="minorHAnsi"/>
                <w:b/>
                <w:bCs/>
                <w:sz w:val="20"/>
                <w:szCs w:val="20"/>
              </w:rPr>
              <w:t>3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D1E77">
              <w:rPr>
                <w:rFonts w:cstheme="minorHAnsi"/>
                <w:b/>
                <w:bCs/>
                <w:sz w:val="20"/>
                <w:szCs w:val="20"/>
              </w:rPr>
              <w:t>Técnicas de Deteção de Avarias</w:t>
            </w:r>
          </w:p>
          <w:p w14:paraId="120FD322" w14:textId="77777777" w:rsidR="000D1E77" w:rsidRDefault="000D1E77" w:rsidP="000D1E77">
            <w:pPr>
              <w:pStyle w:val="Default"/>
            </w:pPr>
          </w:p>
          <w:p w14:paraId="04238364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t xml:space="preserve"> </w:t>
            </w:r>
            <w:r>
              <w:rPr>
                <w:b/>
                <w:bCs/>
                <w:sz w:val="20"/>
                <w:szCs w:val="20"/>
              </w:rPr>
              <w:t xml:space="preserve">1. As avarias mais comuns num computador </w:t>
            </w:r>
          </w:p>
          <w:p w14:paraId="6174441B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Problemas no arranque </w:t>
            </w:r>
          </w:p>
          <w:p w14:paraId="4465A32A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Problemas após o arranque </w:t>
            </w:r>
          </w:p>
          <w:p w14:paraId="0A31568E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Problemas que precedem o arranque do sistema operativo </w:t>
            </w:r>
          </w:p>
          <w:p w14:paraId="21D24653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Problemas após o arranque do sistema operativo </w:t>
            </w:r>
          </w:p>
          <w:p w14:paraId="1AE0B599" w14:textId="327FB690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Problemas com alguns componentes </w:t>
            </w:r>
          </w:p>
          <w:p w14:paraId="688B8901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</w:p>
          <w:p w14:paraId="39A36116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2. Técnicas de resolução de avarias </w:t>
            </w:r>
          </w:p>
          <w:p w14:paraId="4BD04CCD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Código de </w:t>
            </w:r>
            <w:r>
              <w:rPr>
                <w:i/>
                <w:iCs/>
                <w:sz w:val="20"/>
                <w:szCs w:val="20"/>
              </w:rPr>
              <w:t xml:space="preserve">beeps </w:t>
            </w:r>
          </w:p>
          <w:p w14:paraId="111F3D13" w14:textId="77777777" w:rsidR="000D1E77" w:rsidRDefault="000D1E77" w:rsidP="000D1E77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Configuração do </w:t>
            </w:r>
            <w:r>
              <w:rPr>
                <w:i/>
                <w:iCs/>
                <w:sz w:val="20"/>
                <w:szCs w:val="20"/>
              </w:rPr>
              <w:t>setup</w:t>
            </w:r>
            <w:r>
              <w:rPr>
                <w:sz w:val="20"/>
                <w:szCs w:val="20"/>
              </w:rPr>
              <w:t xml:space="preserve">, o POST e o arranque </w:t>
            </w:r>
          </w:p>
          <w:p w14:paraId="7BFB32E2" w14:textId="7676CB41" w:rsidR="009155E9" w:rsidRDefault="000D1E77" w:rsidP="000D1E77">
            <w:pPr>
              <w:rPr>
                <w:rFonts w:eastAsia="Times New Roman" w:cstheme="minorHAnsi"/>
                <w:sz w:val="20"/>
                <w:szCs w:val="20"/>
                <w:lang w:eastAsia="pt-PT"/>
              </w:rPr>
            </w:pPr>
            <w:r>
              <w:rPr>
                <w:sz w:val="20"/>
                <w:szCs w:val="20"/>
              </w:rPr>
              <w:t>- Substituição de componentes</w:t>
            </w:r>
          </w:p>
          <w:p w14:paraId="5C1A8B61" w14:textId="77777777" w:rsidR="009155E9" w:rsidRPr="00FE5727" w:rsidRDefault="009155E9" w:rsidP="009155E9">
            <w:pPr>
              <w:autoSpaceDE w:val="0"/>
              <w:autoSpaceDN w:val="0"/>
              <w:adjustRightInd w:val="0"/>
              <w:spacing w:after="40"/>
              <w:rPr>
                <w:rFonts w:cstheme="minorHAnsi"/>
                <w:sz w:val="20"/>
                <w:szCs w:val="20"/>
              </w:rPr>
            </w:pPr>
          </w:p>
          <w:p w14:paraId="1B3BA843" w14:textId="15B60161" w:rsidR="009155E9" w:rsidRDefault="009155E9" w:rsidP="009155E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Módulo </w:t>
            </w:r>
            <w:r w:rsidR="000D1E77">
              <w:rPr>
                <w:rFonts w:cstheme="minorHAnsi"/>
                <w:b/>
                <w:bCs/>
                <w:sz w:val="20"/>
                <w:szCs w:val="20"/>
              </w:rPr>
              <w:t>4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D1E77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0D1E77">
              <w:rPr>
                <w:rFonts w:cstheme="minorHAnsi"/>
                <w:b/>
                <w:bCs/>
                <w:sz w:val="20"/>
                <w:szCs w:val="20"/>
              </w:rPr>
              <w:t>Arquitetura de Microprocessadores</w:t>
            </w:r>
          </w:p>
          <w:p w14:paraId="025F978C" w14:textId="77777777" w:rsidR="000D1E77" w:rsidRPr="009155E9" w:rsidRDefault="000D1E77" w:rsidP="009155E9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61210618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Principais componentes de um microprocessador</w:t>
            </w:r>
          </w:p>
          <w:p w14:paraId="5C6D799F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Evolução das arquiteturas de microprocessadores</w:t>
            </w:r>
          </w:p>
          <w:p w14:paraId="1783EEE0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Arquitetura de um sistema tipo</w:t>
            </w:r>
          </w:p>
          <w:p w14:paraId="51A3B4E5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Tipos de dados</w:t>
            </w:r>
          </w:p>
          <w:p w14:paraId="655A7784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Organização de memória</w:t>
            </w:r>
          </w:p>
          <w:p w14:paraId="3104C224" w14:textId="77777777" w:rsid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Tipos de endereçamento</w:t>
            </w:r>
          </w:p>
          <w:p w14:paraId="40026944" w14:textId="68DAE80A" w:rsidR="009155E9" w:rsidRPr="000D1E77" w:rsidRDefault="000D1E77" w:rsidP="000D1E77">
            <w:pPr>
              <w:pStyle w:val="Default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Ligação com o exterior</w:t>
            </w:r>
          </w:p>
          <w:p w14:paraId="7D4891FF" w14:textId="77777777" w:rsidR="009155E9" w:rsidRDefault="009155E9" w:rsidP="000D1E77">
            <w:pPr>
              <w:rPr>
                <w:rFonts w:eastAsia="Times New Roman" w:cstheme="minorHAnsi"/>
                <w:sz w:val="20"/>
                <w:szCs w:val="20"/>
                <w:lang w:eastAsia="pt-PT"/>
              </w:rPr>
            </w:pPr>
            <w:r>
              <w:rPr>
                <w:rFonts w:eastAsia="Times New Roman" w:cstheme="minorHAnsi"/>
                <w:sz w:val="20"/>
                <w:szCs w:val="20"/>
                <w:lang w:eastAsia="pt-PT"/>
              </w:rPr>
              <w:t xml:space="preserve"> </w:t>
            </w:r>
          </w:p>
          <w:p w14:paraId="627662C2" w14:textId="6235D1A4" w:rsidR="000D1E77" w:rsidRDefault="000D1E77" w:rsidP="000D1E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Módulo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5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9155E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bCs/>
                <w:sz w:val="20"/>
                <w:szCs w:val="20"/>
              </w:rPr>
              <w:t>Instalação e configuração de Redes Locais</w:t>
            </w:r>
          </w:p>
          <w:p w14:paraId="4CADE9D4" w14:textId="77777777" w:rsidR="000D1E77" w:rsidRPr="000D1E77" w:rsidRDefault="000D1E77" w:rsidP="00935A12">
            <w:pPr>
              <w:pStyle w:val="Default"/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1. Planeamento de redes estruturadas</w:t>
            </w:r>
          </w:p>
          <w:p w14:paraId="75302847" w14:textId="77777777" w:rsidR="00935A12" w:rsidRDefault="000D1E77" w:rsidP="00935A12">
            <w:pPr>
              <w:pStyle w:val="Default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Escolha da topologia</w:t>
            </w:r>
          </w:p>
          <w:p w14:paraId="0AA1BD66" w14:textId="77777777" w:rsidR="00935A12" w:rsidRDefault="000D1E77" w:rsidP="00935A12">
            <w:pPr>
              <w:pStyle w:val="Default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35A12">
              <w:rPr>
                <w:sz w:val="20"/>
                <w:szCs w:val="20"/>
              </w:rPr>
              <w:t>Estruturação da rede (integração de voz e dados)</w:t>
            </w:r>
          </w:p>
          <w:p w14:paraId="083A5FB8" w14:textId="77777777" w:rsidR="00935A12" w:rsidRDefault="000D1E77" w:rsidP="00935A12">
            <w:pPr>
              <w:pStyle w:val="Default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35A12">
              <w:rPr>
                <w:sz w:val="20"/>
                <w:szCs w:val="20"/>
              </w:rPr>
              <w:t>Localização de bastidores e pontos de acesso à rede</w:t>
            </w:r>
          </w:p>
          <w:p w14:paraId="5B8BBB19" w14:textId="73D33237" w:rsidR="000D1E77" w:rsidRPr="00935A12" w:rsidRDefault="000D1E77" w:rsidP="00935A12">
            <w:pPr>
              <w:pStyle w:val="Default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935A12">
              <w:rPr>
                <w:sz w:val="20"/>
                <w:szCs w:val="20"/>
              </w:rPr>
              <w:t>Escolha dos caminhos de cabos</w:t>
            </w:r>
          </w:p>
          <w:p w14:paraId="1A958FF1" w14:textId="77777777" w:rsidR="000D1E77" w:rsidRPr="000D1E77" w:rsidRDefault="000D1E77" w:rsidP="00935A12">
            <w:pPr>
              <w:pStyle w:val="Default"/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2. Tipos de Cabos</w:t>
            </w:r>
          </w:p>
          <w:p w14:paraId="24DF73BC" w14:textId="77777777" w:rsidR="00935A12" w:rsidRDefault="000D1E77" w:rsidP="00935A12">
            <w:pPr>
              <w:pStyle w:val="Default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Par entrançado: TP/FTP/STP;</w:t>
            </w:r>
          </w:p>
          <w:p w14:paraId="3717C379" w14:textId="7A1C25B4" w:rsidR="000D1E77" w:rsidRPr="00935A12" w:rsidRDefault="000D1E77" w:rsidP="00935A12">
            <w:pPr>
              <w:pStyle w:val="Default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35A12">
              <w:rPr>
                <w:sz w:val="20"/>
                <w:szCs w:val="20"/>
              </w:rPr>
              <w:t>Fibra ótica</w:t>
            </w:r>
          </w:p>
          <w:p w14:paraId="25B2C8E8" w14:textId="77777777" w:rsidR="000D1E77" w:rsidRPr="000D1E77" w:rsidRDefault="000D1E77" w:rsidP="00935A12">
            <w:pPr>
              <w:pStyle w:val="Default"/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3. Montagem de cablagem de redes estruturadas</w:t>
            </w:r>
          </w:p>
          <w:p w14:paraId="56D23EDA" w14:textId="77777777" w:rsidR="000D1E77" w:rsidRPr="000D1E77" w:rsidRDefault="000D1E77" w:rsidP="00935A12">
            <w:pPr>
              <w:pStyle w:val="Default"/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4. Instalação de tomadas</w:t>
            </w:r>
          </w:p>
          <w:p w14:paraId="5AC2117A" w14:textId="34B1570A" w:rsidR="000D1E77" w:rsidRPr="000D1E77" w:rsidRDefault="000D1E77" w:rsidP="00935A12">
            <w:pPr>
              <w:pStyle w:val="Default"/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5. Instalação de equipamento de equipamento ativo de rede.</w:t>
            </w:r>
          </w:p>
          <w:p w14:paraId="62255ED1" w14:textId="7D25F83E" w:rsidR="000D1E77" w:rsidRPr="000D1E77" w:rsidRDefault="000D1E77" w:rsidP="00935A12">
            <w:pPr>
              <w:pStyle w:val="Default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Concentradores de rede de dados: hubs, switchs.</w:t>
            </w:r>
          </w:p>
          <w:p w14:paraId="4EB36E89" w14:textId="0DFEA5A9" w:rsidR="000D1E77" w:rsidRPr="000D1E77" w:rsidRDefault="000D1E77" w:rsidP="00935A12">
            <w:pPr>
              <w:pStyle w:val="Default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Routers (interligação entre diversas redes de dados).</w:t>
            </w:r>
          </w:p>
          <w:p w14:paraId="54A46C37" w14:textId="4CB9C670" w:rsidR="000D1E77" w:rsidRPr="000D1E77" w:rsidRDefault="000D1E77" w:rsidP="00935A12">
            <w:pPr>
              <w:pStyle w:val="Default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Bridges.</w:t>
            </w:r>
          </w:p>
          <w:p w14:paraId="42D849C7" w14:textId="721C8F7E" w:rsidR="000D1E77" w:rsidRPr="000D1E77" w:rsidRDefault="000D1E77" w:rsidP="00935A12">
            <w:pPr>
              <w:pStyle w:val="Default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Pontos de acesso a redes sem fios.</w:t>
            </w:r>
          </w:p>
          <w:p w14:paraId="7E2053B8" w14:textId="5595E26F" w:rsidR="000D1E77" w:rsidRPr="000D1E77" w:rsidRDefault="000D1E77" w:rsidP="00935A12">
            <w:pPr>
              <w:pStyle w:val="Default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0D1E77">
              <w:rPr>
                <w:sz w:val="20"/>
                <w:szCs w:val="20"/>
              </w:rPr>
              <w:t>Firewalls.</w:t>
            </w:r>
          </w:p>
          <w:p w14:paraId="45B85BFE" w14:textId="666F4423" w:rsidR="000D1E77" w:rsidRPr="000D1E77" w:rsidRDefault="000D1E77" w:rsidP="000D1E77">
            <w:pPr>
              <w:pStyle w:val="PargrafodaLista"/>
              <w:numPr>
                <w:ilvl w:val="0"/>
                <w:numId w:val="14"/>
              </w:numPr>
              <w:spacing w:line="360" w:lineRule="auto"/>
              <w:rPr>
                <w:rFonts w:cs="Calibri"/>
                <w:color w:val="000000"/>
                <w:sz w:val="20"/>
                <w:szCs w:val="20"/>
              </w:rPr>
            </w:pPr>
            <w:r w:rsidRPr="000D1E77">
              <w:rPr>
                <w:rFonts w:cs="Calibri"/>
                <w:color w:val="000000"/>
                <w:sz w:val="20"/>
                <w:szCs w:val="20"/>
              </w:rPr>
              <w:t>Gateways de Voip.</w:t>
            </w:r>
          </w:p>
          <w:p w14:paraId="645BFC3F" w14:textId="50378726" w:rsidR="000D1E77" w:rsidRPr="009155E9" w:rsidRDefault="000D1E77" w:rsidP="000D1E7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D486F4C" w14:textId="77777777" w:rsidR="004811E2" w:rsidRDefault="004811E2" w:rsidP="00933863">
      <w:pPr>
        <w:spacing w:after="0" w:line="360" w:lineRule="auto"/>
        <w:jc w:val="both"/>
      </w:pP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D30861" w:rsidRPr="00390105" w14:paraId="1297B560" w14:textId="77777777" w:rsidTr="00627C07">
        <w:tc>
          <w:tcPr>
            <w:tcW w:w="9951" w:type="dxa"/>
            <w:gridSpan w:val="4"/>
            <w:shd w:val="clear" w:color="auto" w:fill="948A54" w:themeFill="background2" w:themeFillShade="80"/>
          </w:tcPr>
          <w:p w14:paraId="5FF3447F" w14:textId="77777777" w:rsidR="00D30861" w:rsidRDefault="00D30861" w:rsidP="00627C07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PONDERAÇÃO POR DOMÍNIOS E CRITÉRIOS DE AVALIAÇÃO</w:t>
            </w:r>
          </w:p>
        </w:tc>
      </w:tr>
      <w:tr w:rsidR="00D30861" w:rsidRPr="00390105" w14:paraId="50EDD568" w14:textId="77777777" w:rsidTr="00627C07">
        <w:tc>
          <w:tcPr>
            <w:tcW w:w="6549" w:type="dxa"/>
            <w:gridSpan w:val="2"/>
            <w:shd w:val="clear" w:color="auto" w:fill="C4BC96" w:themeFill="background2" w:themeFillShade="BF"/>
          </w:tcPr>
          <w:p w14:paraId="6115D34E" w14:textId="77777777" w:rsidR="00D30861" w:rsidRPr="00390105" w:rsidRDefault="00D30861" w:rsidP="00627C07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shd w:val="clear" w:color="auto" w:fill="C4BC96" w:themeFill="background2" w:themeFillShade="BF"/>
          </w:tcPr>
          <w:p w14:paraId="1D58305A" w14:textId="77777777" w:rsidR="00D30861" w:rsidRPr="00390105" w:rsidRDefault="00D30861" w:rsidP="00627C07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shd w:val="clear" w:color="auto" w:fill="C4BC96" w:themeFill="background2" w:themeFillShade="BF"/>
          </w:tcPr>
          <w:p w14:paraId="5B43BE71" w14:textId="77777777" w:rsidR="00D30861" w:rsidRDefault="00D30861" w:rsidP="00627C07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D30861" w14:paraId="348E8787" w14:textId="77777777" w:rsidTr="00627C07">
        <w:trPr>
          <w:trHeight w:val="963"/>
        </w:trPr>
        <w:tc>
          <w:tcPr>
            <w:tcW w:w="3147" w:type="dxa"/>
            <w:vMerge w:val="restart"/>
            <w:vAlign w:val="center"/>
          </w:tcPr>
          <w:p w14:paraId="4F20E73F" w14:textId="77777777" w:rsidR="00D30861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 xml:space="preserve">Conhecimentos e Capacidades </w:t>
            </w:r>
          </w:p>
          <w:p w14:paraId="3C544E61" w14:textId="77777777" w:rsidR="00D30861" w:rsidRPr="00657A94" w:rsidRDefault="00D30861" w:rsidP="00627C07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</w:t>
            </w:r>
            <w:r w:rsidRPr="0029179F">
              <w:rPr>
                <w:sz w:val="20"/>
              </w:rPr>
              <w:t>0%)</w:t>
            </w:r>
          </w:p>
        </w:tc>
        <w:tc>
          <w:tcPr>
            <w:tcW w:w="3402" w:type="dxa"/>
            <w:vAlign w:val="center"/>
          </w:tcPr>
          <w:p w14:paraId="094FA7B3" w14:textId="77777777" w:rsidR="00D30861" w:rsidRPr="00390105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Informar e comunicar</w:t>
            </w:r>
          </w:p>
        </w:tc>
        <w:tc>
          <w:tcPr>
            <w:tcW w:w="1276" w:type="dxa"/>
            <w:vAlign w:val="center"/>
          </w:tcPr>
          <w:p w14:paraId="4FE123F1" w14:textId="77777777" w:rsidR="00D30861" w:rsidRPr="00896FC5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30%</w:t>
            </w:r>
          </w:p>
        </w:tc>
        <w:tc>
          <w:tcPr>
            <w:tcW w:w="2126" w:type="dxa"/>
            <w:vMerge w:val="restart"/>
          </w:tcPr>
          <w:p w14:paraId="0B2CAAF2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4BA6C9F3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589E466B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4B005A3A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792375D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Rigor</w:t>
            </w:r>
          </w:p>
          <w:p w14:paraId="6F62D1E2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D1AC8E8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479A4539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045E667D" w14:textId="77777777" w:rsidR="00D30861" w:rsidRPr="0029179F" w:rsidRDefault="00D30861" w:rsidP="00627C07">
            <w:pPr>
              <w:jc w:val="center"/>
              <w:rPr>
                <w:b/>
                <w:bCs/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D30861" w14:paraId="56FF63DF" w14:textId="77777777" w:rsidTr="00627C07">
        <w:trPr>
          <w:trHeight w:val="962"/>
        </w:trPr>
        <w:tc>
          <w:tcPr>
            <w:tcW w:w="3147" w:type="dxa"/>
            <w:vMerge/>
            <w:vAlign w:val="center"/>
          </w:tcPr>
          <w:p w14:paraId="5AF20FC5" w14:textId="77777777" w:rsidR="00D30861" w:rsidRPr="00D46693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3402" w:type="dxa"/>
            <w:vAlign w:val="center"/>
          </w:tcPr>
          <w:p w14:paraId="1353EE95" w14:textId="77777777" w:rsidR="00D30861" w:rsidRPr="00390105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Raciocinar e resolver problemas</w:t>
            </w:r>
          </w:p>
        </w:tc>
        <w:tc>
          <w:tcPr>
            <w:tcW w:w="1276" w:type="dxa"/>
            <w:vAlign w:val="center"/>
          </w:tcPr>
          <w:p w14:paraId="15F480D4" w14:textId="77777777" w:rsidR="00D30861" w:rsidRPr="00896FC5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30%</w:t>
            </w:r>
          </w:p>
        </w:tc>
        <w:tc>
          <w:tcPr>
            <w:tcW w:w="2126" w:type="dxa"/>
            <w:vMerge/>
          </w:tcPr>
          <w:p w14:paraId="5FFF0F6B" w14:textId="77777777" w:rsidR="00D30861" w:rsidRPr="0029179F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</w:p>
        </w:tc>
      </w:tr>
      <w:tr w:rsidR="00D30861" w14:paraId="2615C12F" w14:textId="77777777" w:rsidTr="00627C07">
        <w:trPr>
          <w:trHeight w:val="2202"/>
        </w:trPr>
        <w:tc>
          <w:tcPr>
            <w:tcW w:w="3147" w:type="dxa"/>
            <w:vAlign w:val="center"/>
          </w:tcPr>
          <w:p w14:paraId="646412EA" w14:textId="77777777" w:rsidR="00D30861" w:rsidRDefault="00D30861" w:rsidP="00627C07">
            <w:pPr>
              <w:spacing w:before="40" w:after="40"/>
              <w:jc w:val="center"/>
              <w:rPr>
                <w:b/>
                <w:bCs/>
                <w:sz w:val="20"/>
              </w:rPr>
            </w:pPr>
            <w:r w:rsidRPr="00D46693">
              <w:rPr>
                <w:b/>
                <w:bCs/>
                <w:sz w:val="20"/>
              </w:rPr>
              <w:t>Atitudes e Valores</w:t>
            </w:r>
          </w:p>
          <w:p w14:paraId="1EA74059" w14:textId="18B09ED7" w:rsidR="00D30861" w:rsidRPr="00D30861" w:rsidRDefault="00D30861" w:rsidP="00627C07">
            <w:pPr>
              <w:spacing w:before="40" w:after="40"/>
              <w:jc w:val="center"/>
              <w:rPr>
                <w:sz w:val="20"/>
              </w:rPr>
            </w:pPr>
            <w:r w:rsidRPr="00D30861">
              <w:rPr>
                <w:sz w:val="20"/>
              </w:rPr>
              <w:t>(40%)</w:t>
            </w:r>
          </w:p>
        </w:tc>
        <w:tc>
          <w:tcPr>
            <w:tcW w:w="3402" w:type="dxa"/>
            <w:vAlign w:val="center"/>
          </w:tcPr>
          <w:p w14:paraId="115C641C" w14:textId="77777777" w:rsidR="00D30861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20794E7B" w14:textId="77777777" w:rsidR="00D30861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68C48306" w14:textId="77777777" w:rsidR="00D30861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55E35BD0" w14:textId="77777777" w:rsidR="00D30861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0E462437" w14:textId="77777777" w:rsidR="00D30861" w:rsidRPr="00390105" w:rsidRDefault="00D30861" w:rsidP="00627C07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vAlign w:val="center"/>
          </w:tcPr>
          <w:p w14:paraId="33E809CE" w14:textId="77777777" w:rsidR="00D30861" w:rsidRPr="00896FC5" w:rsidRDefault="00D30861" w:rsidP="00627C07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  <w:tc>
          <w:tcPr>
            <w:tcW w:w="2126" w:type="dxa"/>
          </w:tcPr>
          <w:p w14:paraId="67CCE3AC" w14:textId="77777777" w:rsidR="00D30861" w:rsidRPr="0029179F" w:rsidRDefault="00D30861" w:rsidP="00627C07">
            <w:pPr>
              <w:spacing w:before="40" w:after="40"/>
              <w:jc w:val="center"/>
              <w:rPr>
                <w:sz w:val="20"/>
              </w:rPr>
            </w:pPr>
          </w:p>
          <w:p w14:paraId="3A473465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58B1EAA5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C83A19F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20DC16E6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66729A1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2EB4E88B" w14:textId="77777777" w:rsidR="00D30861" w:rsidRPr="0029179F" w:rsidRDefault="00D30861" w:rsidP="00627C07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D49FB47" w14:textId="77777777" w:rsidR="00D30861" w:rsidRPr="0029179F" w:rsidRDefault="00D30861" w:rsidP="00627C07">
            <w:pPr>
              <w:spacing w:before="40" w:after="40"/>
              <w:jc w:val="center"/>
              <w:rPr>
                <w:sz w:val="20"/>
              </w:rPr>
            </w:pPr>
            <w:r w:rsidRPr="0029179F"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4A39CA61" w14:textId="77777777" w:rsidR="00D30861" w:rsidRPr="0029179F" w:rsidRDefault="00D30861" w:rsidP="00627C07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38265CCF" w14:textId="32C33B74" w:rsidR="008C6608" w:rsidRDefault="008C6608" w:rsidP="00414C4E">
      <w:pPr>
        <w:spacing w:after="0" w:line="360" w:lineRule="auto"/>
        <w:rPr>
          <w:sz w:val="20"/>
          <w:szCs w:val="20"/>
        </w:rPr>
      </w:pPr>
    </w:p>
    <w:p w14:paraId="305B641F" w14:textId="77777777" w:rsidR="00D30861" w:rsidRPr="005144E8" w:rsidRDefault="00D30861" w:rsidP="00D30861">
      <w:pPr>
        <w:spacing w:after="0" w:line="240" w:lineRule="auto"/>
        <w:ind w:left="360"/>
        <w:jc w:val="both"/>
        <w:rPr>
          <w:rFonts w:cs="Calibri"/>
          <w:sz w:val="20"/>
          <w:szCs w:val="20"/>
        </w:rPr>
      </w:pPr>
      <w:r w:rsidRPr="00657A94">
        <w:rPr>
          <w:b/>
          <w:bCs/>
          <w:sz w:val="20"/>
          <w:szCs w:val="20"/>
        </w:rPr>
        <w:t xml:space="preserve">Obs.: </w:t>
      </w:r>
      <w:r w:rsidRPr="005144E8">
        <w:rPr>
          <w:rFonts w:cs="Calibri"/>
          <w:sz w:val="20"/>
          <w:szCs w:val="20"/>
        </w:rPr>
        <w:t>Para</w:t>
      </w:r>
      <w:r>
        <w:rPr>
          <w:rFonts w:cs="Calibri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efeitos de classificação, deverão ser utilizados</w:t>
      </w:r>
      <w:r>
        <w:rPr>
          <w:rFonts w:cs="Calibri"/>
          <w:color w:val="FF0000"/>
          <w:sz w:val="20"/>
          <w:szCs w:val="20"/>
        </w:rPr>
        <w:t xml:space="preserve"> </w:t>
      </w:r>
      <w:r w:rsidRPr="005144E8">
        <w:rPr>
          <w:rFonts w:cs="Calibri"/>
          <w:sz w:val="20"/>
          <w:szCs w:val="20"/>
        </w:rPr>
        <w:t>três processos de recolha de informação de diferentes tipologias</w:t>
      </w:r>
      <w:r>
        <w:rPr>
          <w:rFonts w:cs="Calibri"/>
          <w:sz w:val="20"/>
          <w:szCs w:val="20"/>
        </w:rPr>
        <w:t>, a negociar/discutir com os alunos</w:t>
      </w:r>
      <w:r w:rsidRPr="005144E8">
        <w:rPr>
          <w:rFonts w:cs="Calibri"/>
          <w:sz w:val="20"/>
          <w:szCs w:val="20"/>
        </w:rPr>
        <w:t>.</w:t>
      </w:r>
    </w:p>
    <w:p w14:paraId="3D1CC863" w14:textId="77777777" w:rsidR="00D30861" w:rsidRDefault="00D30861" w:rsidP="00D30861">
      <w:pPr>
        <w:spacing w:after="0" w:line="360" w:lineRule="auto"/>
        <w:rPr>
          <w:b/>
          <w:bCs/>
          <w:sz w:val="20"/>
          <w:szCs w:val="20"/>
        </w:rPr>
      </w:pPr>
    </w:p>
    <w:p w14:paraId="1440509D" w14:textId="22A37929" w:rsidR="00D30861" w:rsidRPr="00617BF9" w:rsidRDefault="00D30861" w:rsidP="00D30861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Pr="00BB152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 disciplina de </w:t>
      </w:r>
      <w:r>
        <w:rPr>
          <w:sz w:val="20"/>
          <w:szCs w:val="20"/>
        </w:rPr>
        <w:t>AC</w:t>
      </w:r>
      <w:r>
        <w:rPr>
          <w:sz w:val="20"/>
          <w:szCs w:val="20"/>
        </w:rPr>
        <w:t xml:space="preserve"> faz parte da componente técnica do curso, pelo que o termo </w:t>
      </w:r>
      <w:r>
        <w:rPr>
          <w:sz w:val="20"/>
          <w:szCs w:val="20"/>
        </w:rPr>
        <w:t>“A</w:t>
      </w:r>
      <w:r>
        <w:rPr>
          <w:sz w:val="20"/>
          <w:szCs w:val="20"/>
        </w:rPr>
        <w:t xml:space="preserve">prendizagens </w:t>
      </w:r>
      <w:r>
        <w:rPr>
          <w:sz w:val="20"/>
          <w:szCs w:val="20"/>
        </w:rPr>
        <w:t>E</w:t>
      </w:r>
      <w:r>
        <w:rPr>
          <w:sz w:val="20"/>
          <w:szCs w:val="20"/>
        </w:rPr>
        <w:t>ssenciais</w:t>
      </w:r>
      <w:r>
        <w:rPr>
          <w:sz w:val="20"/>
          <w:szCs w:val="20"/>
        </w:rPr>
        <w:t>”</w:t>
      </w:r>
      <w:r>
        <w:rPr>
          <w:sz w:val="20"/>
          <w:szCs w:val="20"/>
        </w:rPr>
        <w:t xml:space="preserve"> deve ser entendido como os conteúdos a serem aprendidos ao longo do respetivo módulo.</w:t>
      </w:r>
    </w:p>
    <w:p w14:paraId="026157ED" w14:textId="24868CE3" w:rsidR="00D30861" w:rsidRDefault="00D30861" w:rsidP="00D30861">
      <w:pPr>
        <w:spacing w:after="0" w:line="360" w:lineRule="auto"/>
        <w:jc w:val="both"/>
        <w:rPr>
          <w:sz w:val="20"/>
          <w:szCs w:val="20"/>
        </w:rPr>
      </w:pPr>
      <w:r w:rsidRPr="004C0AFE">
        <w:rPr>
          <w:sz w:val="20"/>
          <w:szCs w:val="20"/>
        </w:rPr>
        <w:t xml:space="preserve">A planificação da disciplina de </w:t>
      </w:r>
      <w:r>
        <w:rPr>
          <w:sz w:val="20"/>
          <w:szCs w:val="20"/>
        </w:rPr>
        <w:t>AC</w:t>
      </w:r>
      <w:r w:rsidRPr="004C0AFE">
        <w:rPr>
          <w:sz w:val="20"/>
          <w:szCs w:val="20"/>
        </w:rPr>
        <w:t>, não indica nem sugere uma sequencialidade temporal obrigatória na abor</w:t>
      </w:r>
      <w:r>
        <w:rPr>
          <w:sz w:val="20"/>
          <w:szCs w:val="20"/>
        </w:rPr>
        <w:t xml:space="preserve">dagem aos diferentes domínios. </w:t>
      </w:r>
      <w:r w:rsidRPr="004C0AFE">
        <w:rPr>
          <w:sz w:val="20"/>
          <w:szCs w:val="20"/>
        </w:rPr>
        <w:t>Ao longo do ano letivo serão desenvolvidos projetos, trabalhos ou outras atividades que promovam a abordagem simultânea dos diferentes domínios e a interdisciplinaridade.</w:t>
      </w:r>
    </w:p>
    <w:p w14:paraId="6A0C7A84" w14:textId="77777777" w:rsidR="00A53F01" w:rsidRPr="00E95479" w:rsidRDefault="00A53F01" w:rsidP="00935A12">
      <w:pPr>
        <w:spacing w:before="106" w:line="240" w:lineRule="auto"/>
        <w:rPr>
          <w:w w:val="105"/>
          <w:sz w:val="21"/>
        </w:rPr>
      </w:pPr>
    </w:p>
    <w:p w14:paraId="79A9CA86" w14:textId="3314E39E" w:rsidR="00FA38E7" w:rsidRPr="008C6608" w:rsidRDefault="00FA38E7" w:rsidP="008C6608">
      <w:pPr>
        <w:spacing w:after="0" w:line="360" w:lineRule="auto"/>
        <w:rPr>
          <w:sz w:val="20"/>
          <w:szCs w:val="20"/>
        </w:rPr>
      </w:pPr>
    </w:p>
    <w:sectPr w:rsidR="00FA38E7" w:rsidRPr="008C6608" w:rsidSect="00FD5F03">
      <w:headerReference w:type="default" r:id="rId8"/>
      <w:footerReference w:type="default" r:id="rId9"/>
      <w:pgSz w:w="11906" w:h="16838"/>
      <w:pgMar w:top="567" w:right="566" w:bottom="284" w:left="907" w:header="708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3D2E0" w14:textId="77777777" w:rsidR="004F5FFE" w:rsidRDefault="004F5FFE" w:rsidP="00BC4600">
      <w:pPr>
        <w:spacing w:after="0" w:line="240" w:lineRule="auto"/>
      </w:pPr>
      <w:r>
        <w:separator/>
      </w:r>
    </w:p>
  </w:endnote>
  <w:endnote w:type="continuationSeparator" w:id="0">
    <w:p w14:paraId="0DFCD7E6" w14:textId="77777777" w:rsidR="004F5FFE" w:rsidRDefault="004F5FFE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D6090" w14:textId="2834925A" w:rsidR="00F33EAA" w:rsidRPr="00FD5F03" w:rsidRDefault="00F15ADF" w:rsidP="000A5B5F">
    <w:pPr>
      <w:pStyle w:val="Rodap"/>
    </w:pPr>
    <w:r>
      <w:rPr>
        <w:noProof/>
        <w:lang w:eastAsia="pt-PT"/>
      </w:rPr>
      <w:drawing>
        <wp:inline distT="0" distB="0" distL="0" distR="0" wp14:anchorId="03DF5CB8" wp14:editId="2AF4A00A">
          <wp:extent cx="2430780" cy="592862"/>
          <wp:effectExtent l="0" t="0" r="7620" b="0"/>
          <wp:docPr id="1" name="Imagem 1" descr="logotipo PO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PO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0619" cy="5952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A5B5F" w:rsidRPr="00EF7719">
      <w:rPr>
        <w:noProof/>
        <w:lang w:eastAsia="pt-PT"/>
      </w:rPr>
      <w:drawing>
        <wp:anchor distT="0" distB="0" distL="114300" distR="114300" simplePos="0" relativeHeight="251659264" behindDoc="0" locked="0" layoutInCell="1" allowOverlap="1" wp14:anchorId="5D7BD533" wp14:editId="43174E6A">
          <wp:simplePos x="0" y="0"/>
          <wp:positionH relativeFrom="column">
            <wp:posOffset>4762500</wp:posOffset>
          </wp:positionH>
          <wp:positionV relativeFrom="paragraph">
            <wp:posOffset>220980</wp:posOffset>
          </wp:positionV>
          <wp:extent cx="1684020" cy="36512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4020" cy="365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DF91" w14:textId="77777777" w:rsidR="004F5FFE" w:rsidRDefault="004F5FFE" w:rsidP="00BC4600">
      <w:pPr>
        <w:spacing w:after="0" w:line="240" w:lineRule="auto"/>
      </w:pPr>
      <w:r>
        <w:separator/>
      </w:r>
    </w:p>
  </w:footnote>
  <w:footnote w:type="continuationSeparator" w:id="0">
    <w:p w14:paraId="601FCAB9" w14:textId="77777777" w:rsidR="004F5FFE" w:rsidRDefault="004F5FFE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66F4F5C9" w14:textId="77777777" w:rsidTr="00125ECE">
      <w:trPr>
        <w:trHeight w:val="204"/>
      </w:trPr>
      <w:tc>
        <w:tcPr>
          <w:tcW w:w="4289" w:type="dxa"/>
          <w:vAlign w:val="center"/>
        </w:tcPr>
        <w:p w14:paraId="41B1A284" w14:textId="5FBECE70" w:rsidR="00CC59BA" w:rsidRPr="00BC4600" w:rsidRDefault="00513BFB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cs="Calibri"/>
              <w:noProof/>
              <w:lang w:eastAsia="pt-PT"/>
            </w:rPr>
            <w:drawing>
              <wp:inline distT="0" distB="0" distL="0" distR="0" wp14:anchorId="33A51B0C" wp14:editId="6719B197">
                <wp:extent cx="1066800" cy="365760"/>
                <wp:effectExtent l="0" t="0" r="0" b="0"/>
                <wp:docPr id="3" name="Imagem 3" descr="logo-me-2016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me-2016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56B488E7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  <w:t xml:space="preserve">                                                         </w:t>
          </w: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2E6E71B1" wp14:editId="5E0C71DC">
                <wp:extent cx="1010285" cy="414655"/>
                <wp:effectExtent l="0" t="0" r="0" b="0"/>
                <wp:docPr id="2" name="Imagem 2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E860120" w14:textId="77777777" w:rsidR="00CC59BA" w:rsidRDefault="00CC59BA">
    <w:pPr>
      <w:pStyle w:val="Cabealho"/>
    </w:pPr>
  </w:p>
  <w:p w14:paraId="55E6120C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2203B"/>
    <w:multiLevelType w:val="multilevel"/>
    <w:tmpl w:val="FE28D34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suff w:val="space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6300B"/>
    <w:multiLevelType w:val="multilevel"/>
    <w:tmpl w:val="C60A2A5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32327"/>
    <w:multiLevelType w:val="hybridMultilevel"/>
    <w:tmpl w:val="92AC7882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114F9A"/>
    <w:multiLevelType w:val="hybridMultilevel"/>
    <w:tmpl w:val="70BA1D1C"/>
    <w:lvl w:ilvl="0" w:tplc="221AB2E6">
      <w:start w:val="1"/>
      <w:numFmt w:val="decimal"/>
      <w:lvlText w:val="%1-"/>
      <w:lvlJc w:val="left"/>
      <w:pPr>
        <w:ind w:left="607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327" w:hanging="360"/>
      </w:pPr>
    </w:lvl>
    <w:lvl w:ilvl="2" w:tplc="0816001B" w:tentative="1">
      <w:start w:val="1"/>
      <w:numFmt w:val="lowerRoman"/>
      <w:lvlText w:val="%3."/>
      <w:lvlJc w:val="right"/>
      <w:pPr>
        <w:ind w:left="2047" w:hanging="180"/>
      </w:pPr>
    </w:lvl>
    <w:lvl w:ilvl="3" w:tplc="0816000F" w:tentative="1">
      <w:start w:val="1"/>
      <w:numFmt w:val="decimal"/>
      <w:lvlText w:val="%4."/>
      <w:lvlJc w:val="left"/>
      <w:pPr>
        <w:ind w:left="2767" w:hanging="360"/>
      </w:pPr>
    </w:lvl>
    <w:lvl w:ilvl="4" w:tplc="08160019" w:tentative="1">
      <w:start w:val="1"/>
      <w:numFmt w:val="lowerLetter"/>
      <w:lvlText w:val="%5."/>
      <w:lvlJc w:val="left"/>
      <w:pPr>
        <w:ind w:left="3487" w:hanging="360"/>
      </w:pPr>
    </w:lvl>
    <w:lvl w:ilvl="5" w:tplc="0816001B" w:tentative="1">
      <w:start w:val="1"/>
      <w:numFmt w:val="lowerRoman"/>
      <w:lvlText w:val="%6."/>
      <w:lvlJc w:val="right"/>
      <w:pPr>
        <w:ind w:left="4207" w:hanging="180"/>
      </w:pPr>
    </w:lvl>
    <w:lvl w:ilvl="6" w:tplc="0816000F" w:tentative="1">
      <w:start w:val="1"/>
      <w:numFmt w:val="decimal"/>
      <w:lvlText w:val="%7."/>
      <w:lvlJc w:val="left"/>
      <w:pPr>
        <w:ind w:left="4927" w:hanging="360"/>
      </w:pPr>
    </w:lvl>
    <w:lvl w:ilvl="7" w:tplc="08160019" w:tentative="1">
      <w:start w:val="1"/>
      <w:numFmt w:val="lowerLetter"/>
      <w:lvlText w:val="%8."/>
      <w:lvlJc w:val="left"/>
      <w:pPr>
        <w:ind w:left="5647" w:hanging="360"/>
      </w:pPr>
    </w:lvl>
    <w:lvl w:ilvl="8" w:tplc="081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5" w15:restartNumberingAfterBreak="0">
    <w:nsid w:val="20023340"/>
    <w:multiLevelType w:val="hybridMultilevel"/>
    <w:tmpl w:val="991EA052"/>
    <w:lvl w:ilvl="0" w:tplc="985CAEC0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8C4731D"/>
    <w:multiLevelType w:val="hybridMultilevel"/>
    <w:tmpl w:val="E80A770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76639C"/>
    <w:multiLevelType w:val="hybridMultilevel"/>
    <w:tmpl w:val="36A0EDCC"/>
    <w:lvl w:ilvl="0" w:tplc="48C41C36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D472D"/>
    <w:multiLevelType w:val="hybridMultilevel"/>
    <w:tmpl w:val="1E448D82"/>
    <w:lvl w:ilvl="0" w:tplc="9FB69AE0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16670BA"/>
    <w:multiLevelType w:val="hybridMultilevel"/>
    <w:tmpl w:val="E4C4D7F4"/>
    <w:lvl w:ilvl="0" w:tplc="48C41C36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E4058F"/>
    <w:multiLevelType w:val="multilevel"/>
    <w:tmpl w:val="D166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741284"/>
    <w:multiLevelType w:val="hybridMultilevel"/>
    <w:tmpl w:val="9E3E2216"/>
    <w:lvl w:ilvl="0" w:tplc="48C41C36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1C92B3D"/>
    <w:multiLevelType w:val="hybridMultilevel"/>
    <w:tmpl w:val="0124FA0E"/>
    <w:lvl w:ilvl="0" w:tplc="08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F87A15"/>
    <w:multiLevelType w:val="multilevel"/>
    <w:tmpl w:val="C60A2A5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F2727C"/>
    <w:multiLevelType w:val="multilevel"/>
    <w:tmpl w:val="C60A2A5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AF86DC3"/>
    <w:multiLevelType w:val="hybridMultilevel"/>
    <w:tmpl w:val="A8D20734"/>
    <w:lvl w:ilvl="0" w:tplc="058E6BB0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16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716699A"/>
    <w:multiLevelType w:val="hybridMultilevel"/>
    <w:tmpl w:val="D9424F5A"/>
    <w:lvl w:ilvl="0" w:tplc="943A1F4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A2954F7"/>
    <w:multiLevelType w:val="hybridMultilevel"/>
    <w:tmpl w:val="9E6C29C2"/>
    <w:lvl w:ilvl="0" w:tplc="D2DAA97C">
      <w:start w:val="1"/>
      <w:numFmt w:val="decimal"/>
      <w:lvlText w:val="%1"/>
      <w:lvlJc w:val="left"/>
      <w:pPr>
        <w:ind w:left="607" w:hanging="360"/>
      </w:pPr>
      <w:rPr>
        <w:rFonts w:hint="default"/>
        <w:i w:val="0"/>
      </w:rPr>
    </w:lvl>
    <w:lvl w:ilvl="1" w:tplc="08160019" w:tentative="1">
      <w:start w:val="1"/>
      <w:numFmt w:val="lowerLetter"/>
      <w:lvlText w:val="%2."/>
      <w:lvlJc w:val="left"/>
      <w:pPr>
        <w:ind w:left="1327" w:hanging="360"/>
      </w:pPr>
    </w:lvl>
    <w:lvl w:ilvl="2" w:tplc="0816001B" w:tentative="1">
      <w:start w:val="1"/>
      <w:numFmt w:val="lowerRoman"/>
      <w:lvlText w:val="%3."/>
      <w:lvlJc w:val="right"/>
      <w:pPr>
        <w:ind w:left="2047" w:hanging="180"/>
      </w:pPr>
    </w:lvl>
    <w:lvl w:ilvl="3" w:tplc="0816000F" w:tentative="1">
      <w:start w:val="1"/>
      <w:numFmt w:val="decimal"/>
      <w:lvlText w:val="%4."/>
      <w:lvlJc w:val="left"/>
      <w:pPr>
        <w:ind w:left="2767" w:hanging="360"/>
      </w:pPr>
    </w:lvl>
    <w:lvl w:ilvl="4" w:tplc="08160019" w:tentative="1">
      <w:start w:val="1"/>
      <w:numFmt w:val="lowerLetter"/>
      <w:lvlText w:val="%5."/>
      <w:lvlJc w:val="left"/>
      <w:pPr>
        <w:ind w:left="3487" w:hanging="360"/>
      </w:pPr>
    </w:lvl>
    <w:lvl w:ilvl="5" w:tplc="0816001B" w:tentative="1">
      <w:start w:val="1"/>
      <w:numFmt w:val="lowerRoman"/>
      <w:lvlText w:val="%6."/>
      <w:lvlJc w:val="right"/>
      <w:pPr>
        <w:ind w:left="4207" w:hanging="180"/>
      </w:pPr>
    </w:lvl>
    <w:lvl w:ilvl="6" w:tplc="0816000F" w:tentative="1">
      <w:start w:val="1"/>
      <w:numFmt w:val="decimal"/>
      <w:lvlText w:val="%7."/>
      <w:lvlJc w:val="left"/>
      <w:pPr>
        <w:ind w:left="4927" w:hanging="360"/>
      </w:pPr>
    </w:lvl>
    <w:lvl w:ilvl="7" w:tplc="08160019" w:tentative="1">
      <w:start w:val="1"/>
      <w:numFmt w:val="lowerLetter"/>
      <w:lvlText w:val="%8."/>
      <w:lvlJc w:val="left"/>
      <w:pPr>
        <w:ind w:left="5647" w:hanging="360"/>
      </w:pPr>
    </w:lvl>
    <w:lvl w:ilvl="8" w:tplc="0816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8" w15:restartNumberingAfterBreak="0">
    <w:nsid w:val="7B274C31"/>
    <w:multiLevelType w:val="hybridMultilevel"/>
    <w:tmpl w:val="743C7CCE"/>
    <w:lvl w:ilvl="0" w:tplc="3D7AE5D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D0274B"/>
    <w:multiLevelType w:val="hybridMultilevel"/>
    <w:tmpl w:val="F6E69134"/>
    <w:lvl w:ilvl="0" w:tplc="17AC98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17"/>
  </w:num>
  <w:num w:numId="5">
    <w:abstractNumId w:val="3"/>
  </w:num>
  <w:num w:numId="6">
    <w:abstractNumId w:val="19"/>
  </w:num>
  <w:num w:numId="7">
    <w:abstractNumId w:val="18"/>
  </w:num>
  <w:num w:numId="8">
    <w:abstractNumId w:val="10"/>
  </w:num>
  <w:num w:numId="9">
    <w:abstractNumId w:val="0"/>
  </w:num>
  <w:num w:numId="10">
    <w:abstractNumId w:val="2"/>
  </w:num>
  <w:num w:numId="11">
    <w:abstractNumId w:val="14"/>
  </w:num>
  <w:num w:numId="12">
    <w:abstractNumId w:val="13"/>
  </w:num>
  <w:num w:numId="13">
    <w:abstractNumId w:val="6"/>
  </w:num>
  <w:num w:numId="14">
    <w:abstractNumId w:val="5"/>
  </w:num>
  <w:num w:numId="15">
    <w:abstractNumId w:val="15"/>
  </w:num>
  <w:num w:numId="16">
    <w:abstractNumId w:val="8"/>
  </w:num>
  <w:num w:numId="17">
    <w:abstractNumId w:val="16"/>
  </w:num>
  <w:num w:numId="18">
    <w:abstractNumId w:val="11"/>
  </w:num>
  <w:num w:numId="19">
    <w:abstractNumId w:val="7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6BB"/>
    <w:rsid w:val="000106FA"/>
    <w:rsid w:val="00011A1C"/>
    <w:rsid w:val="00036369"/>
    <w:rsid w:val="00037358"/>
    <w:rsid w:val="000504B3"/>
    <w:rsid w:val="00054E45"/>
    <w:rsid w:val="000A5B5F"/>
    <w:rsid w:val="000C6A25"/>
    <w:rsid w:val="000D1E77"/>
    <w:rsid w:val="000E0589"/>
    <w:rsid w:val="000F2284"/>
    <w:rsid w:val="000F289C"/>
    <w:rsid w:val="001028C8"/>
    <w:rsid w:val="00112BCF"/>
    <w:rsid w:val="001176E6"/>
    <w:rsid w:val="00125ECE"/>
    <w:rsid w:val="00141DB2"/>
    <w:rsid w:val="00146E06"/>
    <w:rsid w:val="00146FCB"/>
    <w:rsid w:val="00180A7E"/>
    <w:rsid w:val="00186CD1"/>
    <w:rsid w:val="001C415E"/>
    <w:rsid w:val="001E51D9"/>
    <w:rsid w:val="001E5ECE"/>
    <w:rsid w:val="001F016F"/>
    <w:rsid w:val="001F7579"/>
    <w:rsid w:val="002179C6"/>
    <w:rsid w:val="00224E0B"/>
    <w:rsid w:val="0022680B"/>
    <w:rsid w:val="00255165"/>
    <w:rsid w:val="00260F83"/>
    <w:rsid w:val="00262765"/>
    <w:rsid w:val="00266980"/>
    <w:rsid w:val="00270824"/>
    <w:rsid w:val="00271850"/>
    <w:rsid w:val="002975E5"/>
    <w:rsid w:val="002A1E42"/>
    <w:rsid w:val="002A4ECA"/>
    <w:rsid w:val="002D15A4"/>
    <w:rsid w:val="0030100E"/>
    <w:rsid w:val="003034C1"/>
    <w:rsid w:val="00303BEF"/>
    <w:rsid w:val="003171CA"/>
    <w:rsid w:val="003400EA"/>
    <w:rsid w:val="00345A28"/>
    <w:rsid w:val="00354C22"/>
    <w:rsid w:val="00356F39"/>
    <w:rsid w:val="00385BBD"/>
    <w:rsid w:val="003877E0"/>
    <w:rsid w:val="00390105"/>
    <w:rsid w:val="003934B4"/>
    <w:rsid w:val="003A075C"/>
    <w:rsid w:val="003A61A4"/>
    <w:rsid w:val="003B05D4"/>
    <w:rsid w:val="003B1F9E"/>
    <w:rsid w:val="003B7F73"/>
    <w:rsid w:val="003D38DC"/>
    <w:rsid w:val="003F510E"/>
    <w:rsid w:val="003F5D2A"/>
    <w:rsid w:val="00414C4E"/>
    <w:rsid w:val="00426018"/>
    <w:rsid w:val="0042710F"/>
    <w:rsid w:val="00432CCD"/>
    <w:rsid w:val="00452DA0"/>
    <w:rsid w:val="00457B49"/>
    <w:rsid w:val="00461EBB"/>
    <w:rsid w:val="004811E2"/>
    <w:rsid w:val="004963C0"/>
    <w:rsid w:val="004A3F2A"/>
    <w:rsid w:val="004D6802"/>
    <w:rsid w:val="004D7AFE"/>
    <w:rsid w:val="004E2CB0"/>
    <w:rsid w:val="004E4445"/>
    <w:rsid w:val="004E5EA7"/>
    <w:rsid w:val="004F2128"/>
    <w:rsid w:val="004F5FFE"/>
    <w:rsid w:val="00501EBD"/>
    <w:rsid w:val="00513BFB"/>
    <w:rsid w:val="005537D2"/>
    <w:rsid w:val="00561637"/>
    <w:rsid w:val="005878C9"/>
    <w:rsid w:val="00591E74"/>
    <w:rsid w:val="005A0EA7"/>
    <w:rsid w:val="005C3B84"/>
    <w:rsid w:val="005D0967"/>
    <w:rsid w:val="00602277"/>
    <w:rsid w:val="00602858"/>
    <w:rsid w:val="0061513D"/>
    <w:rsid w:val="0061522F"/>
    <w:rsid w:val="00624AB9"/>
    <w:rsid w:val="006408FF"/>
    <w:rsid w:val="00662A39"/>
    <w:rsid w:val="00667F0B"/>
    <w:rsid w:val="00682FE3"/>
    <w:rsid w:val="006879C1"/>
    <w:rsid w:val="00687F31"/>
    <w:rsid w:val="00690228"/>
    <w:rsid w:val="00691FAB"/>
    <w:rsid w:val="00693BBA"/>
    <w:rsid w:val="006A5561"/>
    <w:rsid w:val="006B4A30"/>
    <w:rsid w:val="006D555B"/>
    <w:rsid w:val="006E3D82"/>
    <w:rsid w:val="00720FC4"/>
    <w:rsid w:val="00723C33"/>
    <w:rsid w:val="00727E2F"/>
    <w:rsid w:val="00744786"/>
    <w:rsid w:val="00764B30"/>
    <w:rsid w:val="00775C47"/>
    <w:rsid w:val="00783A2F"/>
    <w:rsid w:val="007A491D"/>
    <w:rsid w:val="007C606B"/>
    <w:rsid w:val="007E56A8"/>
    <w:rsid w:val="007F7A30"/>
    <w:rsid w:val="008077A4"/>
    <w:rsid w:val="00813174"/>
    <w:rsid w:val="008138D0"/>
    <w:rsid w:val="008217C1"/>
    <w:rsid w:val="00831D95"/>
    <w:rsid w:val="00865FBD"/>
    <w:rsid w:val="008674AA"/>
    <w:rsid w:val="00876227"/>
    <w:rsid w:val="00892BC9"/>
    <w:rsid w:val="00894C0B"/>
    <w:rsid w:val="008B2756"/>
    <w:rsid w:val="008B6811"/>
    <w:rsid w:val="008C6608"/>
    <w:rsid w:val="008C6EEA"/>
    <w:rsid w:val="008D31AD"/>
    <w:rsid w:val="008E13CE"/>
    <w:rsid w:val="008E4601"/>
    <w:rsid w:val="008F6CC0"/>
    <w:rsid w:val="00906479"/>
    <w:rsid w:val="009148C4"/>
    <w:rsid w:val="009155E9"/>
    <w:rsid w:val="00924D1F"/>
    <w:rsid w:val="00927958"/>
    <w:rsid w:val="00933863"/>
    <w:rsid w:val="00933DE8"/>
    <w:rsid w:val="00935A12"/>
    <w:rsid w:val="009379F2"/>
    <w:rsid w:val="009815B8"/>
    <w:rsid w:val="009956D9"/>
    <w:rsid w:val="009A2479"/>
    <w:rsid w:val="009B01C3"/>
    <w:rsid w:val="009B1565"/>
    <w:rsid w:val="009D48D0"/>
    <w:rsid w:val="009D6333"/>
    <w:rsid w:val="009F14F9"/>
    <w:rsid w:val="009F4B4F"/>
    <w:rsid w:val="00A00A59"/>
    <w:rsid w:val="00A1551B"/>
    <w:rsid w:val="00A47A07"/>
    <w:rsid w:val="00A47EB5"/>
    <w:rsid w:val="00A53F01"/>
    <w:rsid w:val="00A55B23"/>
    <w:rsid w:val="00A63C7E"/>
    <w:rsid w:val="00A75027"/>
    <w:rsid w:val="00A85582"/>
    <w:rsid w:val="00A939E7"/>
    <w:rsid w:val="00AA0007"/>
    <w:rsid w:val="00AA09BC"/>
    <w:rsid w:val="00AB0E71"/>
    <w:rsid w:val="00AB51D1"/>
    <w:rsid w:val="00AB6D84"/>
    <w:rsid w:val="00AC78B4"/>
    <w:rsid w:val="00AF6C81"/>
    <w:rsid w:val="00B06306"/>
    <w:rsid w:val="00B27269"/>
    <w:rsid w:val="00B42E14"/>
    <w:rsid w:val="00B62B1B"/>
    <w:rsid w:val="00B71B06"/>
    <w:rsid w:val="00BA3E51"/>
    <w:rsid w:val="00BC2602"/>
    <w:rsid w:val="00BC4600"/>
    <w:rsid w:val="00BE57C0"/>
    <w:rsid w:val="00BF0E68"/>
    <w:rsid w:val="00C01418"/>
    <w:rsid w:val="00C136BB"/>
    <w:rsid w:val="00C3035C"/>
    <w:rsid w:val="00C40F86"/>
    <w:rsid w:val="00C46237"/>
    <w:rsid w:val="00C4744C"/>
    <w:rsid w:val="00C578A4"/>
    <w:rsid w:val="00C908C9"/>
    <w:rsid w:val="00C925B5"/>
    <w:rsid w:val="00CA1DEB"/>
    <w:rsid w:val="00CA7D5A"/>
    <w:rsid w:val="00CB61C9"/>
    <w:rsid w:val="00CC59BA"/>
    <w:rsid w:val="00CC69A8"/>
    <w:rsid w:val="00CD00FF"/>
    <w:rsid w:val="00CD2672"/>
    <w:rsid w:val="00CD5F0E"/>
    <w:rsid w:val="00CD639C"/>
    <w:rsid w:val="00CF5DF4"/>
    <w:rsid w:val="00D22E06"/>
    <w:rsid w:val="00D30824"/>
    <w:rsid w:val="00D30861"/>
    <w:rsid w:val="00D47866"/>
    <w:rsid w:val="00D601CB"/>
    <w:rsid w:val="00D82740"/>
    <w:rsid w:val="00D87D20"/>
    <w:rsid w:val="00D92413"/>
    <w:rsid w:val="00D94359"/>
    <w:rsid w:val="00DA4426"/>
    <w:rsid w:val="00DC15F7"/>
    <w:rsid w:val="00DC5274"/>
    <w:rsid w:val="00DF225C"/>
    <w:rsid w:val="00DF5405"/>
    <w:rsid w:val="00E022BC"/>
    <w:rsid w:val="00E2479A"/>
    <w:rsid w:val="00E26167"/>
    <w:rsid w:val="00E30C28"/>
    <w:rsid w:val="00E3218B"/>
    <w:rsid w:val="00E338EB"/>
    <w:rsid w:val="00E36FBB"/>
    <w:rsid w:val="00E557BB"/>
    <w:rsid w:val="00E56D59"/>
    <w:rsid w:val="00E57337"/>
    <w:rsid w:val="00E96DA9"/>
    <w:rsid w:val="00EB3380"/>
    <w:rsid w:val="00EB4A2D"/>
    <w:rsid w:val="00EF0517"/>
    <w:rsid w:val="00F0140C"/>
    <w:rsid w:val="00F07BD5"/>
    <w:rsid w:val="00F15ADF"/>
    <w:rsid w:val="00F211D8"/>
    <w:rsid w:val="00F33EAA"/>
    <w:rsid w:val="00F6022A"/>
    <w:rsid w:val="00F60C0D"/>
    <w:rsid w:val="00F84E3E"/>
    <w:rsid w:val="00F93E81"/>
    <w:rsid w:val="00FA38E7"/>
    <w:rsid w:val="00FB1D8C"/>
    <w:rsid w:val="00FB50E9"/>
    <w:rsid w:val="00FC6D7F"/>
    <w:rsid w:val="00FD5F03"/>
    <w:rsid w:val="00FF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077E556"/>
  <w15:docId w15:val="{A8BDA461-296E-4CEE-BB1D-7DC09FCC8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0D1E7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E05E1-821F-47D8-BA95-3BE5BB5E2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408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FEUP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rogeriosilva@esaav.local</cp:lastModifiedBy>
  <cp:revision>7</cp:revision>
  <cp:lastPrinted>2018-11-26T15:22:00Z</cp:lastPrinted>
  <dcterms:created xsi:type="dcterms:W3CDTF">2020-10-07T15:11:00Z</dcterms:created>
  <dcterms:modified xsi:type="dcterms:W3CDTF">2021-10-26T15:11:00Z</dcterms:modified>
</cp:coreProperties>
</file>